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0" w:rsidRPr="00EB1B40" w:rsidRDefault="00EB1B40" w:rsidP="00EB1B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B3B"/>
          <w:lang w:eastAsia="ru-RU"/>
        </w:rPr>
      </w:pPr>
      <w:r w:rsidRPr="00EB1B40">
        <w:rPr>
          <w:rFonts w:ascii="Helvetica" w:eastAsia="Times New Roman" w:hAnsi="Helvetica" w:cs="Helvetica"/>
          <w:color w:val="3B3B3B"/>
          <w:lang w:eastAsia="ru-RU"/>
        </w:rPr>
        <w:t>Компания «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ЗАПСПЕЦТЕХСЕРВИС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» имеет собственную производственную базу площадью 600 м</w:t>
      </w:r>
      <w:proofErr w:type="gramStart"/>
      <w:r w:rsidRPr="00EB1B40">
        <w:rPr>
          <w:rFonts w:ascii="Helvetica" w:eastAsia="Times New Roman" w:hAnsi="Helvetica" w:cs="Helvetica"/>
          <w:color w:val="3B3B3B"/>
          <w:vertAlign w:val="superscript"/>
          <w:lang w:eastAsia="ru-RU"/>
        </w:rPr>
        <w:t>2</w:t>
      </w:r>
      <w:proofErr w:type="gramEnd"/>
      <w:r w:rsidRPr="00EB1B40">
        <w:rPr>
          <w:rFonts w:ascii="Helvetica" w:eastAsia="Times New Roman" w:hAnsi="Helvetica" w:cs="Helvetica"/>
          <w:color w:val="3B3B3B"/>
          <w:lang w:eastAsia="ru-RU"/>
        </w:rPr>
        <w:t> расположенную в г. Борисове.</w:t>
      </w:r>
    </w:p>
    <w:p w:rsidR="00EB1B40" w:rsidRPr="00EB1B40" w:rsidRDefault="00EB1B40" w:rsidP="00EB1B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B3B"/>
          <w:lang w:eastAsia="ru-RU"/>
        </w:rPr>
      </w:pPr>
      <w:r w:rsidRPr="00EB1B40">
        <w:rPr>
          <w:rFonts w:ascii="Helvetica" w:eastAsia="Times New Roman" w:hAnsi="Helvetica" w:cs="Helvetica"/>
          <w:color w:val="3B3B3B"/>
          <w:lang w:eastAsia="ru-RU"/>
        </w:rPr>
        <w:t>Здание и производственные помещения реконструированы в соответствии с самыми высокими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европейскими требованиями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, предъявляемыми к производственным помещениям по производству радиоэлектронной аппаратуры.</w:t>
      </w:r>
    </w:p>
    <w:p w:rsidR="00EB1B40" w:rsidRPr="00EB1B40" w:rsidRDefault="00EB1B40" w:rsidP="00EB1B40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lang w:eastAsia="ru-RU"/>
        </w:rPr>
      </w:pPr>
      <w:r w:rsidRPr="00EB1B40">
        <w:rPr>
          <w:rFonts w:ascii="Helvetica" w:eastAsia="Times New Roman" w:hAnsi="Helvetica" w:cs="Helvetica"/>
          <w:color w:val="3B3B3B"/>
          <w:lang w:eastAsia="ru-RU"/>
        </w:rPr>
        <w:t>Приточные и вытяжные системы вентиляции оборудованы бесшумными канальными вентиляторами с электронным управлением, системой подогрева воздуха, системой выборочного включения вытяжной и приточной вентиляции.</w:t>
      </w:r>
    </w:p>
    <w:p w:rsidR="00EB1B40" w:rsidRPr="00EB1B40" w:rsidRDefault="00EB1B40" w:rsidP="00EB1B40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lang w:eastAsia="ru-RU"/>
        </w:rPr>
      </w:pPr>
      <w:r w:rsidRPr="00EB1B40">
        <w:rPr>
          <w:rFonts w:ascii="Helvetica" w:eastAsia="Times New Roman" w:hAnsi="Helvetica" w:cs="Helvetica"/>
          <w:color w:val="3B3B3B"/>
          <w:lang w:eastAsia="ru-RU"/>
        </w:rPr>
        <w:t>Производственные участки оборудованы современными рабочими местами, укомплектованными необходимыми приборами, станциями и приспособлениями. Имеется высокотехнологичное импортное оборудование производства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Италии 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для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автоматического монтажа SMD элементов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 на печатные платы, установка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оплавления паяльной пасты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, установка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ультразвуковой отмывки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 xml:space="preserve"> радиоэлектронных узлов и плат, и другое </w:t>
      </w:r>
      <w:proofErr w:type="gramStart"/>
      <w:r w:rsidRPr="00EB1B40">
        <w:rPr>
          <w:rFonts w:ascii="Helvetica" w:eastAsia="Times New Roman" w:hAnsi="Helvetica" w:cs="Helvetica"/>
          <w:color w:val="3B3B3B"/>
          <w:lang w:eastAsia="ru-RU"/>
        </w:rPr>
        <w:t>оборудование</w:t>
      </w:r>
      <w:proofErr w:type="gramEnd"/>
      <w:r w:rsidRPr="00EB1B40">
        <w:rPr>
          <w:rFonts w:ascii="Helvetica" w:eastAsia="Times New Roman" w:hAnsi="Helvetica" w:cs="Helvetica"/>
          <w:color w:val="3B3B3B"/>
          <w:lang w:eastAsia="ru-RU"/>
        </w:rPr>
        <w:t xml:space="preserve"> позволяющее качественно выполнять </w:t>
      </w:r>
      <w:r w:rsidRPr="00EB1B40">
        <w:rPr>
          <w:rFonts w:ascii="Helvetica" w:eastAsia="Times New Roman" w:hAnsi="Helvetica" w:cs="Helvetica"/>
          <w:b/>
          <w:bCs/>
          <w:color w:val="3B3B3B"/>
          <w:lang w:eastAsia="ru-RU"/>
        </w:rPr>
        <w:t>работы по изготовлению радиоэлектронной аппаратуры</w:t>
      </w:r>
      <w:r w:rsidRPr="00EB1B40">
        <w:rPr>
          <w:rFonts w:ascii="Helvetica" w:eastAsia="Times New Roman" w:hAnsi="Helvetica" w:cs="Helvetica"/>
          <w:color w:val="3B3B3B"/>
          <w:lang w:eastAsia="ru-RU"/>
        </w:rPr>
        <w:t>. Производство обслуживается обученным, высококвалифицированным персоналом.</w:t>
      </w:r>
    </w:p>
    <w:p w:rsidR="001D04DB" w:rsidRDefault="001D04DB">
      <w:bookmarkStart w:id="0" w:name="_GoBack"/>
      <w:bookmarkEnd w:id="0"/>
    </w:p>
    <w:sectPr w:rsidR="001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40"/>
    <w:rsid w:val="001D04DB"/>
    <w:rsid w:val="00E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B40"/>
    <w:rPr>
      <w:b/>
      <w:bCs/>
    </w:rPr>
  </w:style>
  <w:style w:type="paragraph" w:styleId="a4">
    <w:name w:val="Normal (Web)"/>
    <w:basedOn w:val="a"/>
    <w:uiPriority w:val="99"/>
    <w:semiHidden/>
    <w:unhideWhenUsed/>
    <w:rsid w:val="00E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B40"/>
    <w:rPr>
      <w:b/>
      <w:bCs/>
    </w:rPr>
  </w:style>
  <w:style w:type="paragraph" w:styleId="a4">
    <w:name w:val="Normal (Web)"/>
    <w:basedOn w:val="a"/>
    <w:uiPriority w:val="99"/>
    <w:semiHidden/>
    <w:unhideWhenUsed/>
    <w:rsid w:val="00E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2019-07-09T16:42:00Z</dcterms:created>
  <dcterms:modified xsi:type="dcterms:W3CDTF">2019-07-09T16:44:00Z</dcterms:modified>
</cp:coreProperties>
</file>